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36" w:rsidRPr="00D836E6" w:rsidRDefault="00866636" w:rsidP="00866636">
      <w:pPr>
        <w:pBdr>
          <w:bottom w:val="single" w:sz="12" w:space="1" w:color="auto"/>
        </w:pBdr>
        <w:ind w:left="-993"/>
        <w:rPr>
          <w:b/>
          <w:sz w:val="24"/>
          <w:szCs w:val="26"/>
        </w:rPr>
      </w:pPr>
      <w:r w:rsidRPr="00D836E6">
        <w:rPr>
          <w:b/>
          <w:sz w:val="24"/>
          <w:szCs w:val="26"/>
        </w:rPr>
        <w:t>КОМИТЕТ ТРОИЦКОГО РАЙОНА АЛТАЙСКОГО КРАЯ ПО СОЦИАЛЬНОЙ ПОЛИТИКЕ</w:t>
      </w:r>
    </w:p>
    <w:p w:rsidR="00866636" w:rsidRDefault="00866636" w:rsidP="00866636"/>
    <w:p w:rsidR="00866636" w:rsidRDefault="00866636" w:rsidP="00866636">
      <w:pPr>
        <w:rPr>
          <w:b/>
          <w:sz w:val="36"/>
        </w:rPr>
      </w:pPr>
      <w:proofErr w:type="gramStart"/>
      <w:r w:rsidRPr="00D96C10">
        <w:rPr>
          <w:b/>
          <w:sz w:val="36"/>
        </w:rPr>
        <w:t>П</w:t>
      </w:r>
      <w:proofErr w:type="gramEnd"/>
      <w:r w:rsidRPr="00D96C10">
        <w:rPr>
          <w:b/>
          <w:sz w:val="36"/>
        </w:rPr>
        <w:t xml:space="preserve"> Р И К А З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66636" w:rsidTr="002443D3">
        <w:tc>
          <w:tcPr>
            <w:tcW w:w="1868" w:type="dxa"/>
          </w:tcPr>
          <w:p w:rsidR="00866636" w:rsidRPr="00F14BC5" w:rsidRDefault="00866636" w:rsidP="002443D3"/>
        </w:tc>
        <w:tc>
          <w:tcPr>
            <w:tcW w:w="934" w:type="dxa"/>
          </w:tcPr>
          <w:p w:rsidR="00866636" w:rsidRPr="00F14BC5" w:rsidRDefault="00866636" w:rsidP="002443D3"/>
        </w:tc>
        <w:tc>
          <w:tcPr>
            <w:tcW w:w="934" w:type="dxa"/>
          </w:tcPr>
          <w:p w:rsidR="00866636" w:rsidRPr="00F14BC5" w:rsidRDefault="00866636" w:rsidP="002443D3"/>
        </w:tc>
        <w:tc>
          <w:tcPr>
            <w:tcW w:w="934" w:type="dxa"/>
          </w:tcPr>
          <w:p w:rsidR="00866636" w:rsidRPr="00F14BC5" w:rsidRDefault="00866636" w:rsidP="002443D3"/>
        </w:tc>
        <w:tc>
          <w:tcPr>
            <w:tcW w:w="935" w:type="dxa"/>
          </w:tcPr>
          <w:p w:rsidR="00866636" w:rsidRPr="00F14BC5" w:rsidRDefault="00866636" w:rsidP="002443D3"/>
        </w:tc>
        <w:tc>
          <w:tcPr>
            <w:tcW w:w="935" w:type="dxa"/>
          </w:tcPr>
          <w:p w:rsidR="00866636" w:rsidRPr="00F14BC5" w:rsidRDefault="00866636" w:rsidP="002443D3"/>
        </w:tc>
        <w:tc>
          <w:tcPr>
            <w:tcW w:w="935" w:type="dxa"/>
          </w:tcPr>
          <w:p w:rsidR="00866636" w:rsidRPr="00F14BC5" w:rsidRDefault="00866636" w:rsidP="002443D3"/>
        </w:tc>
        <w:tc>
          <w:tcPr>
            <w:tcW w:w="935" w:type="dxa"/>
          </w:tcPr>
          <w:p w:rsidR="00866636" w:rsidRPr="00F14BC5" w:rsidRDefault="00866636" w:rsidP="002443D3">
            <w:r w:rsidRPr="00F14BC5">
              <w:t>№</w:t>
            </w:r>
          </w:p>
        </w:tc>
        <w:tc>
          <w:tcPr>
            <w:tcW w:w="935" w:type="dxa"/>
          </w:tcPr>
          <w:p w:rsidR="00866636" w:rsidRPr="00F14BC5" w:rsidRDefault="00866636" w:rsidP="002443D3"/>
        </w:tc>
      </w:tr>
    </w:tbl>
    <w:p w:rsidR="00866636" w:rsidRDefault="00866636" w:rsidP="00866636">
      <w:pPr>
        <w:rPr>
          <w:b/>
          <w:sz w:val="36"/>
        </w:rPr>
      </w:pPr>
    </w:p>
    <w:p w:rsidR="00866636" w:rsidRDefault="00866636" w:rsidP="00866636">
      <w:r w:rsidRPr="00D96C10">
        <w:t xml:space="preserve">с. Троицкое </w:t>
      </w:r>
    </w:p>
    <w:p w:rsidR="00866636" w:rsidRDefault="00866636" w:rsidP="0086663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5386"/>
        <w:gridCol w:w="1979"/>
      </w:tblGrid>
      <w:tr w:rsidR="00866636" w:rsidRPr="00D96C10" w:rsidTr="002443D3">
        <w:tc>
          <w:tcPr>
            <w:tcW w:w="1980" w:type="dxa"/>
          </w:tcPr>
          <w:p w:rsidR="00866636" w:rsidRPr="00D96C10" w:rsidRDefault="00866636" w:rsidP="002443D3"/>
        </w:tc>
        <w:tc>
          <w:tcPr>
            <w:tcW w:w="5386" w:type="dxa"/>
          </w:tcPr>
          <w:p w:rsidR="00866636" w:rsidRPr="00D96C10" w:rsidRDefault="00866636" w:rsidP="002443D3">
            <w:pPr>
              <w:jc w:val="both"/>
            </w:pPr>
          </w:p>
        </w:tc>
        <w:tc>
          <w:tcPr>
            <w:tcW w:w="1979" w:type="dxa"/>
          </w:tcPr>
          <w:p w:rsidR="00866636" w:rsidRPr="00D96C10" w:rsidRDefault="00866636" w:rsidP="002443D3"/>
        </w:tc>
      </w:tr>
    </w:tbl>
    <w:p w:rsidR="00866636" w:rsidRPr="00C85FE8" w:rsidRDefault="00866636" w:rsidP="00866636">
      <w:pPr>
        <w:spacing w:line="360" w:lineRule="auto"/>
        <w:jc w:val="both"/>
      </w:pPr>
      <w:r w:rsidRPr="00C85FE8">
        <w:t xml:space="preserve"> </w:t>
      </w:r>
    </w:p>
    <w:p w:rsidR="00866636" w:rsidRDefault="00866636" w:rsidP="00866636">
      <w:pPr>
        <w:spacing w:line="360" w:lineRule="auto"/>
      </w:pPr>
      <w:r w:rsidRPr="00C85FE8">
        <w:t xml:space="preserve">«О проведении районного конкурса </w:t>
      </w:r>
      <w:r>
        <w:t xml:space="preserve"> </w:t>
      </w:r>
    </w:p>
    <w:p w:rsidR="00866636" w:rsidRPr="00C85FE8" w:rsidRDefault="00866636" w:rsidP="00866636">
      <w:pPr>
        <w:spacing w:line="360" w:lineRule="auto"/>
      </w:pPr>
      <w:r w:rsidRPr="00E65917">
        <w:rPr>
          <w:rFonts w:ascii="Monotype Corsiva" w:hAnsi="Monotype Corsiva"/>
          <w:b/>
          <w:sz w:val="44"/>
          <w:szCs w:val="44"/>
        </w:rPr>
        <w:t>«</w:t>
      </w:r>
      <w:r>
        <w:rPr>
          <w:b/>
        </w:rPr>
        <w:t>Лучшая детская организация</w:t>
      </w:r>
      <w:r w:rsidRPr="00E65917">
        <w:rPr>
          <w:b/>
        </w:rPr>
        <w:t>»</w:t>
      </w:r>
    </w:p>
    <w:p w:rsidR="00866636" w:rsidRPr="00C85FE8" w:rsidRDefault="00866636" w:rsidP="00866636">
      <w:pPr>
        <w:pStyle w:val="3"/>
        <w:spacing w:line="360" w:lineRule="auto"/>
      </w:pPr>
    </w:p>
    <w:p w:rsidR="00866636" w:rsidRPr="00C85FE8" w:rsidRDefault="00866636" w:rsidP="00866636">
      <w:pPr>
        <w:pStyle w:val="3"/>
        <w:spacing w:line="360" w:lineRule="auto"/>
      </w:pPr>
      <w:r w:rsidRPr="00C85FE8">
        <w:t xml:space="preserve">В соответствии с планом работы </w:t>
      </w:r>
      <w:r>
        <w:t xml:space="preserve">МБУДО Троицкий ДЮЦ </w:t>
      </w:r>
      <w:r w:rsidRPr="00C85FE8">
        <w:t>на 20</w:t>
      </w:r>
      <w:r>
        <w:t>18</w:t>
      </w:r>
      <w:r w:rsidRPr="00C85FE8">
        <w:t xml:space="preserve"> – 201</w:t>
      </w:r>
      <w:r>
        <w:t xml:space="preserve">9 </w:t>
      </w:r>
      <w:r w:rsidRPr="00C85FE8">
        <w:t>учебный год</w:t>
      </w:r>
    </w:p>
    <w:p w:rsidR="00866636" w:rsidRPr="00C85FE8" w:rsidRDefault="00866636" w:rsidP="00866636">
      <w:pPr>
        <w:spacing w:line="360" w:lineRule="auto"/>
      </w:pPr>
    </w:p>
    <w:p w:rsidR="00866636" w:rsidRPr="00C85FE8" w:rsidRDefault="00866636" w:rsidP="00866636">
      <w:pPr>
        <w:spacing w:line="360" w:lineRule="auto"/>
        <w:rPr>
          <w:b/>
          <w:bCs/>
        </w:rPr>
      </w:pPr>
      <w:proofErr w:type="gramStart"/>
      <w:r w:rsidRPr="00C85FE8">
        <w:rPr>
          <w:b/>
          <w:bCs/>
        </w:rPr>
        <w:t>П</w:t>
      </w:r>
      <w:proofErr w:type="gramEnd"/>
      <w:r w:rsidRPr="00C85FE8">
        <w:rPr>
          <w:b/>
          <w:bCs/>
        </w:rPr>
        <w:t xml:space="preserve"> Р И К А З Ы В А Ю:</w:t>
      </w:r>
    </w:p>
    <w:p w:rsidR="00866636" w:rsidRPr="00A61D7E" w:rsidRDefault="00866636" w:rsidP="00866636">
      <w:pPr>
        <w:pStyle w:val="a4"/>
        <w:tabs>
          <w:tab w:val="left" w:pos="1134"/>
        </w:tabs>
        <w:ind w:left="1134" w:hanging="567"/>
        <w:jc w:val="both"/>
      </w:pPr>
      <w:r>
        <w:t xml:space="preserve">1. </w:t>
      </w:r>
      <w:r w:rsidRPr="00A070B4">
        <w:t xml:space="preserve">Провести районный конкурс </w:t>
      </w:r>
      <w:r w:rsidRPr="00A070B4">
        <w:rPr>
          <w:rFonts w:ascii="Monotype Corsiva" w:hAnsi="Monotype Corsiva"/>
          <w:sz w:val="44"/>
          <w:szCs w:val="44"/>
        </w:rPr>
        <w:t>«</w:t>
      </w:r>
      <w:r w:rsidRPr="00A070B4">
        <w:t>Лучшая детская организация»</w:t>
      </w:r>
      <w:r>
        <w:t>.</w:t>
      </w:r>
    </w:p>
    <w:p w:rsidR="00866636" w:rsidRPr="00A070B4" w:rsidRDefault="00866636" w:rsidP="00866636">
      <w:pPr>
        <w:pStyle w:val="a4"/>
        <w:tabs>
          <w:tab w:val="left" w:pos="1418"/>
        </w:tabs>
        <w:ind w:left="1276" w:hanging="425"/>
        <w:jc w:val="both"/>
      </w:pPr>
      <w:r>
        <w:t xml:space="preserve">1.1. </w:t>
      </w:r>
      <w:r w:rsidRPr="00A070B4">
        <w:t xml:space="preserve">Утвердить положение о проведении районного конкурса </w:t>
      </w:r>
      <w:r w:rsidRPr="00A070B4">
        <w:rPr>
          <w:rFonts w:ascii="Monotype Corsiva" w:hAnsi="Monotype Corsiva"/>
          <w:sz w:val="44"/>
          <w:szCs w:val="44"/>
        </w:rPr>
        <w:t>«</w:t>
      </w:r>
      <w:r w:rsidRPr="00A070B4">
        <w:t>Лучшая детская организация»</w:t>
      </w:r>
      <w:r>
        <w:t>.</w:t>
      </w:r>
      <w:r w:rsidRPr="00A070B4">
        <w:t xml:space="preserve"> (Приложение №1).</w:t>
      </w:r>
    </w:p>
    <w:p w:rsidR="00866636" w:rsidRPr="002A757B" w:rsidRDefault="00866636" w:rsidP="00866636">
      <w:pPr>
        <w:tabs>
          <w:tab w:val="left" w:pos="426"/>
          <w:tab w:val="left" w:pos="1134"/>
        </w:tabs>
        <w:ind w:left="1134" w:hanging="283"/>
        <w:jc w:val="both"/>
      </w:pPr>
      <w:r>
        <w:t xml:space="preserve">1.2. </w:t>
      </w:r>
      <w:r w:rsidRPr="002A757B">
        <w:t xml:space="preserve">Утвердить организационный комитет районного конкурса </w:t>
      </w:r>
      <w:r w:rsidRPr="00A070B4">
        <w:rPr>
          <w:rFonts w:ascii="Monotype Corsiva" w:hAnsi="Monotype Corsiva"/>
          <w:sz w:val="44"/>
          <w:szCs w:val="44"/>
        </w:rPr>
        <w:t>«</w:t>
      </w:r>
      <w:r w:rsidRPr="00A070B4">
        <w:t>Лучшая детская организация»</w:t>
      </w:r>
      <w:r>
        <w:t xml:space="preserve">. </w:t>
      </w:r>
      <w:r w:rsidRPr="002A757B">
        <w:t>(Приложение №2)</w:t>
      </w:r>
      <w:r>
        <w:t>.</w:t>
      </w:r>
    </w:p>
    <w:p w:rsidR="00866636" w:rsidRPr="002A757B" w:rsidRDefault="00866636" w:rsidP="00866636">
      <w:pPr>
        <w:tabs>
          <w:tab w:val="left" w:pos="426"/>
          <w:tab w:val="left" w:pos="1134"/>
        </w:tabs>
        <w:ind w:left="1134" w:hanging="283"/>
        <w:jc w:val="both"/>
      </w:pPr>
      <w:r>
        <w:t xml:space="preserve">1.3. </w:t>
      </w:r>
      <w:r w:rsidRPr="002A757B">
        <w:t xml:space="preserve">Утвердить смету расходов на проведение районного конкурса </w:t>
      </w:r>
      <w:r w:rsidRPr="00A070B4">
        <w:rPr>
          <w:rFonts w:ascii="Monotype Corsiva" w:hAnsi="Monotype Corsiva"/>
          <w:sz w:val="44"/>
          <w:szCs w:val="44"/>
        </w:rPr>
        <w:t>«</w:t>
      </w:r>
      <w:r w:rsidRPr="00A070B4">
        <w:t>Лучшая детская организация»</w:t>
      </w:r>
      <w:r>
        <w:t>.</w:t>
      </w:r>
      <w:r w:rsidRPr="002A757B">
        <w:t xml:space="preserve"> (Приложение №3)</w:t>
      </w:r>
      <w:r>
        <w:t>.</w:t>
      </w:r>
    </w:p>
    <w:p w:rsidR="00866636" w:rsidRPr="00423093" w:rsidRDefault="00866636" w:rsidP="00866636">
      <w:pPr>
        <w:ind w:firstLine="567"/>
        <w:jc w:val="both"/>
      </w:pPr>
      <w:r w:rsidRPr="00423093">
        <w:t>2.</w:t>
      </w:r>
      <w:r>
        <w:t xml:space="preserve"> </w:t>
      </w:r>
      <w:proofErr w:type="gramStart"/>
      <w:r w:rsidRPr="00423093">
        <w:t>Контроль за</w:t>
      </w:r>
      <w:proofErr w:type="gramEnd"/>
      <w:r w:rsidRPr="00423093">
        <w:t xml:space="preserve"> проведением районного конкурса </w:t>
      </w:r>
      <w:r w:rsidRPr="00A070B4">
        <w:rPr>
          <w:rFonts w:ascii="Monotype Corsiva" w:hAnsi="Monotype Corsiva"/>
          <w:sz w:val="44"/>
          <w:szCs w:val="44"/>
        </w:rPr>
        <w:t>«</w:t>
      </w:r>
      <w:r w:rsidRPr="00A070B4">
        <w:t>Лучшая детская организация»</w:t>
      </w:r>
      <w:r>
        <w:t xml:space="preserve"> </w:t>
      </w:r>
      <w:r w:rsidRPr="00423093">
        <w:t xml:space="preserve">возложить на </w:t>
      </w:r>
      <w:r>
        <w:t>методиста Комитета по социальной политике Кожемякину Е.В.</w:t>
      </w:r>
    </w:p>
    <w:p w:rsidR="00866636" w:rsidRPr="00423093" w:rsidRDefault="00866636" w:rsidP="00866636">
      <w:pPr>
        <w:jc w:val="both"/>
      </w:pPr>
    </w:p>
    <w:p w:rsidR="00866636" w:rsidRPr="00C85FE8" w:rsidRDefault="00866636" w:rsidP="00866636">
      <w:pPr>
        <w:jc w:val="both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А.С. </w:t>
      </w:r>
      <w:proofErr w:type="spellStart"/>
      <w:r>
        <w:t>Тупикин</w:t>
      </w:r>
      <w:proofErr w:type="spellEnd"/>
    </w:p>
    <w:p w:rsidR="00866636" w:rsidRDefault="00866636" w:rsidP="00866636">
      <w:pPr>
        <w:rPr>
          <w:sz w:val="20"/>
        </w:rPr>
      </w:pPr>
    </w:p>
    <w:p w:rsidR="00866636" w:rsidRDefault="00866636" w:rsidP="00866636">
      <w:pPr>
        <w:jc w:val="left"/>
        <w:rPr>
          <w:sz w:val="20"/>
        </w:rPr>
      </w:pPr>
      <w:r>
        <w:rPr>
          <w:sz w:val="20"/>
        </w:rPr>
        <w:t>Рачилина Мария Владимировна 8 (38534) 22857</w:t>
      </w:r>
    </w:p>
    <w:p w:rsidR="00866636" w:rsidRDefault="00866636" w:rsidP="00866636">
      <w:pPr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425"/>
        <w:gridCol w:w="4530"/>
      </w:tblGrid>
      <w:tr w:rsidR="00866636" w:rsidTr="002443D3">
        <w:tc>
          <w:tcPr>
            <w:tcW w:w="3686" w:type="dxa"/>
            <w:tcBorders>
              <w:righ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Подлежит размещению на сайте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</w:p>
        </w:tc>
      </w:tr>
      <w:tr w:rsidR="00866636" w:rsidTr="002443D3">
        <w:tc>
          <w:tcPr>
            <w:tcW w:w="3686" w:type="dxa"/>
            <w:tcBorders>
              <w:righ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Направить на проверку в Прокуратуру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</w:p>
        </w:tc>
      </w:tr>
      <w:tr w:rsidR="00866636" w:rsidTr="002443D3">
        <w:tc>
          <w:tcPr>
            <w:tcW w:w="3686" w:type="dxa"/>
            <w:tcBorders>
              <w:righ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Подлежит размещению как проект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866636" w:rsidRDefault="00866636" w:rsidP="002443D3">
            <w:pPr>
              <w:jc w:val="left"/>
              <w:rPr>
                <w:sz w:val="20"/>
              </w:rPr>
            </w:pPr>
          </w:p>
        </w:tc>
      </w:tr>
    </w:tbl>
    <w:p w:rsidR="00866636" w:rsidRPr="00C85FE8" w:rsidRDefault="00866636" w:rsidP="00866636">
      <w:pPr>
        <w:spacing w:line="360" w:lineRule="auto"/>
      </w:pPr>
    </w:p>
    <w:p w:rsidR="00866636" w:rsidRDefault="00866636" w:rsidP="00866636">
      <w:pPr>
        <w:spacing w:after="200" w:line="276" w:lineRule="auto"/>
      </w:pPr>
      <w:r>
        <w:br w:type="page"/>
      </w:r>
    </w:p>
    <w:p w:rsidR="00866636" w:rsidRDefault="00866636" w:rsidP="00866636">
      <w:pPr>
        <w:pStyle w:val="4"/>
        <w:ind w:left="5103"/>
        <w:jc w:val="left"/>
      </w:pPr>
      <w:r>
        <w:lastRenderedPageBreak/>
        <w:t xml:space="preserve">ПРИЛОЖЕНИЕ </w:t>
      </w:r>
      <w:r w:rsidRPr="00C85FE8">
        <w:t>№</w:t>
      </w:r>
      <w:r>
        <w:t xml:space="preserve"> </w:t>
      </w:r>
      <w:r w:rsidRPr="00C85FE8">
        <w:t xml:space="preserve">1 </w:t>
      </w:r>
    </w:p>
    <w:p w:rsidR="00866636" w:rsidRPr="00C85FE8" w:rsidRDefault="00866636" w:rsidP="00866636">
      <w:pPr>
        <w:pStyle w:val="4"/>
        <w:ind w:left="5103"/>
        <w:jc w:val="left"/>
      </w:pPr>
      <w:r w:rsidRPr="00C85FE8">
        <w:t>к приказу</w:t>
      </w:r>
      <w:r>
        <w:t xml:space="preserve"> </w:t>
      </w:r>
      <w:r w:rsidRPr="00C85FE8">
        <w:t>Комитета Троицкого района</w:t>
      </w:r>
      <w:r>
        <w:t xml:space="preserve"> </w:t>
      </w:r>
      <w:r w:rsidRPr="00C85FE8">
        <w:t>Алтайского края</w:t>
      </w:r>
    </w:p>
    <w:p w:rsidR="00866636" w:rsidRDefault="00866636" w:rsidP="00866636">
      <w:pPr>
        <w:spacing w:line="360" w:lineRule="auto"/>
        <w:ind w:left="5103"/>
        <w:jc w:val="both"/>
      </w:pPr>
      <w:r w:rsidRPr="00C85FE8">
        <w:t xml:space="preserve">по </w:t>
      </w:r>
      <w:r>
        <w:t xml:space="preserve">социальной политике </w:t>
      </w:r>
    </w:p>
    <w:p w:rsidR="00866636" w:rsidRPr="00DF3478" w:rsidRDefault="00866636" w:rsidP="00866636">
      <w:pPr>
        <w:spacing w:line="360" w:lineRule="auto"/>
        <w:ind w:left="5103"/>
        <w:jc w:val="both"/>
      </w:pPr>
      <w:r w:rsidRPr="00C85FE8">
        <w:t xml:space="preserve">от </w:t>
      </w:r>
      <w:r>
        <w:t xml:space="preserve"> ___________ 2018 г. </w:t>
      </w:r>
      <w:r w:rsidRPr="00C85FE8">
        <w:t xml:space="preserve"> №</w:t>
      </w:r>
      <w:r>
        <w:t xml:space="preserve"> ___</w:t>
      </w:r>
    </w:p>
    <w:p w:rsidR="00866636" w:rsidRPr="00EC1089" w:rsidRDefault="00866636" w:rsidP="00866636"/>
    <w:p w:rsidR="00866636" w:rsidRPr="00B63F5B" w:rsidRDefault="00866636" w:rsidP="00866636">
      <w:pPr>
        <w:rPr>
          <w:b/>
        </w:rPr>
      </w:pPr>
      <w:r w:rsidRPr="00B63F5B">
        <w:rPr>
          <w:b/>
        </w:rPr>
        <w:t>ПОЛОЖЕНИЕ</w:t>
      </w:r>
    </w:p>
    <w:p w:rsidR="00866636" w:rsidRDefault="00866636" w:rsidP="00866636">
      <w:pPr>
        <w:rPr>
          <w:b/>
        </w:rPr>
      </w:pPr>
      <w:r w:rsidRPr="00B63F5B">
        <w:rPr>
          <w:b/>
        </w:rPr>
        <w:t xml:space="preserve">о районном конкурсе </w:t>
      </w:r>
    </w:p>
    <w:p w:rsidR="00866636" w:rsidRPr="00A05E36" w:rsidRDefault="00866636" w:rsidP="00866636">
      <w:r w:rsidRPr="00B63F5B">
        <w:rPr>
          <w:b/>
        </w:rPr>
        <w:t>«</w:t>
      </w:r>
      <w:r w:rsidRPr="00A05E36">
        <w:rPr>
          <w:b/>
        </w:rPr>
        <w:t>Лучшая детская организация»</w:t>
      </w:r>
    </w:p>
    <w:p w:rsidR="00866636" w:rsidRPr="00956B62" w:rsidRDefault="00866636" w:rsidP="00866636">
      <w:pPr>
        <w:rPr>
          <w:b/>
        </w:rPr>
      </w:pPr>
    </w:p>
    <w:p w:rsidR="00866636" w:rsidRPr="00C82B8C" w:rsidRDefault="00866636" w:rsidP="00866636">
      <w:pPr>
        <w:rPr>
          <w:b/>
        </w:rPr>
      </w:pPr>
      <w:r>
        <w:rPr>
          <w:b/>
        </w:rPr>
        <w:t>1. Общие положения</w:t>
      </w:r>
    </w:p>
    <w:p w:rsidR="00866636" w:rsidRPr="00956B62" w:rsidRDefault="00866636" w:rsidP="00866636">
      <w:pPr>
        <w:ind w:firstLine="567"/>
        <w:jc w:val="both"/>
      </w:pPr>
      <w:r>
        <w:t xml:space="preserve">1.1. </w:t>
      </w:r>
      <w:r w:rsidRPr="00956B62">
        <w:t>Настоящее Положение определяет цель, задачи, порядок и сроки проведения конкурса, систему награждений и поощрений.</w:t>
      </w:r>
    </w:p>
    <w:p w:rsidR="00866636" w:rsidRDefault="00866636" w:rsidP="00866636">
      <w:pPr>
        <w:ind w:firstLine="567"/>
        <w:jc w:val="both"/>
      </w:pPr>
      <w:r>
        <w:t xml:space="preserve">1.2. </w:t>
      </w:r>
      <w:r w:rsidRPr="00410977">
        <w:t>Районный конкурс «</w:t>
      </w:r>
      <w:r>
        <w:t>Лучшая детская организация</w:t>
      </w:r>
      <w:r w:rsidRPr="00410977">
        <w:t xml:space="preserve">» (далее — Конкурс) проводится </w:t>
      </w:r>
      <w:r>
        <w:t xml:space="preserve">с целью выявления детских организаций с наибольшей активностью, активизации деятельности детских организаций. </w:t>
      </w:r>
    </w:p>
    <w:p w:rsidR="00866636" w:rsidRDefault="00866636" w:rsidP="00866636">
      <w:pPr>
        <w:ind w:firstLine="567"/>
        <w:jc w:val="both"/>
      </w:pPr>
      <w:r>
        <w:t>1.3. Задачами Конкурса являются:</w:t>
      </w:r>
    </w:p>
    <w:p w:rsidR="00866636" w:rsidRDefault="00866636" w:rsidP="00866636">
      <w:pPr>
        <w:ind w:firstLine="851"/>
        <w:jc w:val="both"/>
      </w:pPr>
      <w:r>
        <w:t>активизация разносторонней деятельности детских организаций (учебно-воспитательной, исследовательской, социально значимой работы);</w:t>
      </w:r>
    </w:p>
    <w:p w:rsidR="00866636" w:rsidRDefault="00866636" w:rsidP="00866636">
      <w:pPr>
        <w:ind w:firstLine="851"/>
        <w:jc w:val="both"/>
      </w:pPr>
      <w:r>
        <w:t>создание банка данных деятельности детских организаций;</w:t>
      </w:r>
    </w:p>
    <w:p w:rsidR="00866636" w:rsidRDefault="00866636" w:rsidP="00866636">
      <w:pPr>
        <w:ind w:firstLine="851"/>
        <w:jc w:val="both"/>
      </w:pPr>
      <w:r>
        <w:t>повышение социальной значимости детских организаций в глазах общественности.</w:t>
      </w:r>
    </w:p>
    <w:p w:rsidR="00866636" w:rsidRDefault="00866636" w:rsidP="00866636">
      <w:pPr>
        <w:ind w:firstLine="567"/>
        <w:jc w:val="both"/>
      </w:pPr>
      <w:r>
        <w:t>1.4. Учредителем конкурса является МБ</w:t>
      </w:r>
      <w:r w:rsidRPr="0035568D">
        <w:t>У</w:t>
      </w:r>
      <w:r>
        <w:t>ДО</w:t>
      </w:r>
      <w:r w:rsidRPr="009D1CAC">
        <w:t xml:space="preserve"> «Тр</w:t>
      </w:r>
      <w:r>
        <w:t>оицкий детско-юношеский центр» (далее ДЮЦ)</w:t>
      </w:r>
    </w:p>
    <w:p w:rsidR="00866636" w:rsidRPr="00C82B8C" w:rsidRDefault="00866636" w:rsidP="00866636">
      <w:pPr>
        <w:rPr>
          <w:b/>
        </w:rPr>
      </w:pPr>
      <w:r w:rsidRPr="00C82B8C">
        <w:rPr>
          <w:b/>
        </w:rPr>
        <w:t>2. Участники и организаторы Конкурса</w:t>
      </w:r>
    </w:p>
    <w:p w:rsidR="00866636" w:rsidRDefault="00866636" w:rsidP="0086663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конкурсе могут принять </w:t>
      </w:r>
      <w:r w:rsidRPr="00621AB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детские организации и объединения Троицкого района.</w:t>
      </w:r>
    </w:p>
    <w:p w:rsidR="00866636" w:rsidRPr="00484833" w:rsidRDefault="00866636" w:rsidP="00866636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>
        <w:rPr>
          <w:sz w:val="28"/>
          <w:szCs w:val="28"/>
        </w:rPr>
        <w:t>Организатором Конкурса является ДЮЦ при поддержке</w:t>
      </w:r>
      <w:r w:rsidRPr="00BC795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C7951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Троицкого района Алтайского края</w:t>
      </w:r>
      <w:r w:rsidRPr="00BC7951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социальной политике.</w:t>
      </w:r>
    </w:p>
    <w:p w:rsidR="00866636" w:rsidRDefault="00866636" w:rsidP="00866636">
      <w:pPr>
        <w:rPr>
          <w:b/>
        </w:rPr>
      </w:pPr>
      <w:r w:rsidRPr="00C82B8C">
        <w:rPr>
          <w:b/>
        </w:rPr>
        <w:t xml:space="preserve">3. Порядок проведения Конкурса и </w:t>
      </w:r>
      <w:r>
        <w:rPr>
          <w:b/>
        </w:rPr>
        <w:t>подведение итогов</w:t>
      </w:r>
    </w:p>
    <w:p w:rsidR="00866636" w:rsidRDefault="00866636" w:rsidP="00866636">
      <w:pPr>
        <w:shd w:val="clear" w:color="auto" w:fill="FFFFFF"/>
        <w:tabs>
          <w:tab w:val="left" w:pos="0"/>
        </w:tabs>
        <w:ind w:left="29" w:firstLine="538"/>
        <w:jc w:val="both"/>
      </w:pPr>
      <w:r>
        <w:t>3.1. Участником конкурса автоматически становится любая детская организация, принявшая участие в конкурсах, проводимых ДЮЦ в течение 2018-2019 учебного года.</w:t>
      </w:r>
    </w:p>
    <w:p w:rsidR="00866636" w:rsidRDefault="00866636" w:rsidP="00866636">
      <w:pPr>
        <w:ind w:firstLine="567"/>
        <w:jc w:val="both"/>
      </w:pPr>
      <w:r>
        <w:t>3.2. Перечень конкурсов и мероприятий, участие в которых засчитывается при подведении итогов конкурса «Лучшая детская организация»: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Отчет школ по экологической работе за год.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Смотр учреждений образования по экологическому образованию.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Районный конкурс исследовательских и творческих работ «Моя малая родина».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lastRenderedPageBreak/>
        <w:t xml:space="preserve">Районный конкурс «Сохраним биосферу». </w:t>
      </w:r>
      <w:proofErr w:type="gramStart"/>
      <w:r>
        <w:t>(Номинации:</w:t>
      </w:r>
      <w:proofErr w:type="gramEnd"/>
      <w:r>
        <w:t xml:space="preserve"> </w:t>
      </w:r>
      <w:proofErr w:type="gramStart"/>
      <w:r>
        <w:t>«Зелёный вернисаж», «Самое доброе кино», «Окно в природу».)</w:t>
      </w:r>
      <w:proofErr w:type="gramEnd"/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Районный конкурс «Лидер - 2018».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Районный конкурс плакатов и листовок «Твори добро!».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Конкурс сценариев экологических мероприятий.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Районная интеллектуальная игра «Одиссея разума».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Конкурс презентаций «Мир моих увлечений».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Районный конкурс «Зелёная планета».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 xml:space="preserve">Конкурс творческих работ «Подвиг моей семьи». 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Районный конкурс натуралистических направлений «Ума палата».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Конкурс фотографий на лучшую кормушку «Птичья столовая».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 xml:space="preserve">Конкурс видеороликов «Гримерная мастерская». 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Конкурс рисунков «Звезды зовут!».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Районный фестиваль театральных коллективов «Театральный серпантин».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Конкурс учебно-исследовательских работ школьников «Росток».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Районная акция «Дорогами добра», конкурс отчетов.</w:t>
      </w:r>
    </w:p>
    <w:p w:rsidR="00866636" w:rsidRDefault="00866636" w:rsidP="00866636">
      <w:pPr>
        <w:pStyle w:val="a4"/>
        <w:numPr>
          <w:ilvl w:val="0"/>
          <w:numId w:val="3"/>
        </w:numPr>
        <w:ind w:left="1701" w:hanging="567"/>
        <w:jc w:val="both"/>
      </w:pPr>
      <w:r>
        <w:t>Районный слет детских подростковых организаций (Форум-конкурс творческих самоотчетов).</w:t>
      </w:r>
    </w:p>
    <w:p w:rsidR="00866636" w:rsidRDefault="00866636" w:rsidP="00866636">
      <w:pPr>
        <w:shd w:val="clear" w:color="auto" w:fill="FFFFFF"/>
        <w:tabs>
          <w:tab w:val="left" w:pos="0"/>
        </w:tabs>
        <w:ind w:left="29" w:firstLine="538"/>
        <w:jc w:val="both"/>
      </w:pPr>
      <w:r>
        <w:t>3.3. Деятельность организации оценивается по итогам участия во всех конкурсных мероприятиях, проводимых ДЮЦ в течение учебного года. Индивидуальные и командные конкурсы оцениваются по-разному. По итогам всех конкурсов высчитывается сумма баллов, набранная организацией в течение учебного года. Организация, набравшая максимальное количество баллов, объявляется победителем.</w:t>
      </w:r>
    </w:p>
    <w:p w:rsidR="00866636" w:rsidRPr="00710E8A" w:rsidRDefault="00866636" w:rsidP="00866636">
      <w:pPr>
        <w:ind w:firstLine="567"/>
        <w:rPr>
          <w:b/>
        </w:rPr>
      </w:pPr>
      <w:r w:rsidRPr="00710E8A">
        <w:rPr>
          <w:b/>
        </w:rPr>
        <w:t>4. Награждение участников и победителей</w:t>
      </w:r>
    </w:p>
    <w:p w:rsidR="00866636" w:rsidRDefault="00866636" w:rsidP="00866636">
      <w:pPr>
        <w:ind w:firstLine="567"/>
        <w:jc w:val="both"/>
      </w:pPr>
      <w:r>
        <w:t>Победитель конкурса получае</w:t>
      </w:r>
      <w:r w:rsidRPr="00621ABB">
        <w:t>т диплом</w:t>
      </w:r>
      <w:r>
        <w:t xml:space="preserve"> и памятный подарок.</w:t>
      </w:r>
    </w:p>
    <w:p w:rsidR="00866636" w:rsidRDefault="00866636" w:rsidP="00866636">
      <w:pPr>
        <w:ind w:firstLine="567"/>
        <w:jc w:val="both"/>
      </w:pPr>
    </w:p>
    <w:p w:rsidR="00866636" w:rsidRDefault="00866636" w:rsidP="00866636">
      <w:pPr>
        <w:ind w:firstLine="567"/>
        <w:jc w:val="both"/>
      </w:pPr>
    </w:p>
    <w:p w:rsidR="00866636" w:rsidRDefault="00866636" w:rsidP="00866636">
      <w:pPr>
        <w:ind w:firstLine="567"/>
        <w:jc w:val="both"/>
      </w:pPr>
    </w:p>
    <w:p w:rsidR="00866636" w:rsidRPr="0054518F" w:rsidRDefault="00866636" w:rsidP="00866636">
      <w:pPr>
        <w:ind w:firstLine="567"/>
        <w:jc w:val="both"/>
      </w:pPr>
      <w:r>
        <w:br w:type="page"/>
      </w:r>
    </w:p>
    <w:p w:rsidR="00866636" w:rsidRDefault="00866636" w:rsidP="00866636">
      <w:pPr>
        <w:pStyle w:val="4"/>
        <w:ind w:left="5103"/>
        <w:jc w:val="left"/>
      </w:pPr>
      <w:r>
        <w:lastRenderedPageBreak/>
        <w:t xml:space="preserve">ПРИЛОЖЕНИЕ </w:t>
      </w:r>
      <w:r w:rsidRPr="00C85FE8">
        <w:t>№</w:t>
      </w:r>
      <w:r>
        <w:t xml:space="preserve"> 2</w:t>
      </w:r>
      <w:r w:rsidRPr="00C85FE8">
        <w:t xml:space="preserve"> </w:t>
      </w:r>
    </w:p>
    <w:p w:rsidR="00866636" w:rsidRPr="00C85FE8" w:rsidRDefault="00866636" w:rsidP="00866636">
      <w:pPr>
        <w:pStyle w:val="4"/>
        <w:ind w:left="5103"/>
        <w:jc w:val="left"/>
      </w:pPr>
      <w:r w:rsidRPr="00C85FE8">
        <w:t>к приказу</w:t>
      </w:r>
      <w:r>
        <w:t xml:space="preserve"> </w:t>
      </w:r>
      <w:r w:rsidRPr="00C85FE8">
        <w:t>Комитета Троицкого района</w:t>
      </w:r>
      <w:r>
        <w:t xml:space="preserve"> </w:t>
      </w:r>
      <w:r w:rsidRPr="00C85FE8">
        <w:t>Алтайского края</w:t>
      </w:r>
    </w:p>
    <w:p w:rsidR="00866636" w:rsidRPr="00C85FE8" w:rsidRDefault="00866636" w:rsidP="00866636">
      <w:pPr>
        <w:spacing w:line="360" w:lineRule="auto"/>
        <w:ind w:left="5103"/>
        <w:jc w:val="both"/>
      </w:pPr>
      <w:r w:rsidRPr="00C85FE8">
        <w:t xml:space="preserve">по </w:t>
      </w:r>
      <w:r>
        <w:t>социальной политике</w:t>
      </w:r>
    </w:p>
    <w:p w:rsidR="00866636" w:rsidRPr="00DF3478" w:rsidRDefault="00866636" w:rsidP="00866636">
      <w:pPr>
        <w:spacing w:line="360" w:lineRule="auto"/>
        <w:ind w:left="5103"/>
        <w:jc w:val="both"/>
      </w:pPr>
      <w:r w:rsidRPr="00C85FE8">
        <w:t xml:space="preserve">от </w:t>
      </w:r>
      <w:r>
        <w:t xml:space="preserve"> ___________ 2018 г. </w:t>
      </w:r>
      <w:r w:rsidRPr="00C85FE8">
        <w:t xml:space="preserve"> №</w:t>
      </w:r>
      <w:r>
        <w:t xml:space="preserve"> ___</w:t>
      </w:r>
    </w:p>
    <w:p w:rsidR="00866636" w:rsidRPr="00EC1089" w:rsidRDefault="00866636" w:rsidP="00866636"/>
    <w:p w:rsidR="00866636" w:rsidRDefault="00866636" w:rsidP="00866636">
      <w:pPr>
        <w:spacing w:line="360" w:lineRule="auto"/>
        <w:ind w:left="5670"/>
      </w:pPr>
    </w:p>
    <w:p w:rsidR="00866636" w:rsidRPr="00C85FE8" w:rsidRDefault="00866636" w:rsidP="00866636">
      <w:pPr>
        <w:spacing w:line="360" w:lineRule="auto"/>
        <w:jc w:val="both"/>
      </w:pPr>
      <w:r w:rsidRPr="00C85FE8">
        <w:t xml:space="preserve">Руководство проведением районного конкурса </w:t>
      </w:r>
      <w:r>
        <w:t xml:space="preserve">«Лучшая детская организация» </w:t>
      </w:r>
      <w:r w:rsidRPr="00C85FE8">
        <w:t>осуществляет Организационный комитет.</w:t>
      </w:r>
    </w:p>
    <w:p w:rsidR="00866636" w:rsidRPr="009F5E01" w:rsidRDefault="00866636" w:rsidP="00866636">
      <w:r w:rsidRPr="009F5E01">
        <w:t>В состав организационного комитета входят:</w:t>
      </w:r>
    </w:p>
    <w:p w:rsidR="00866636" w:rsidRPr="00027C4D" w:rsidRDefault="00866636" w:rsidP="00866636">
      <w:pPr>
        <w:pStyle w:val="a4"/>
        <w:numPr>
          <w:ilvl w:val="0"/>
          <w:numId w:val="2"/>
        </w:numPr>
        <w:ind w:left="993" w:hanging="426"/>
        <w:jc w:val="both"/>
      </w:pPr>
      <w:r>
        <w:t>Кожемякина Е.В</w:t>
      </w:r>
      <w:r w:rsidRPr="00027C4D">
        <w:t>. –</w:t>
      </w:r>
      <w:r>
        <w:t xml:space="preserve"> Комитет </w:t>
      </w:r>
      <w:r w:rsidRPr="00027C4D">
        <w:t>Троицкого района</w:t>
      </w:r>
      <w:r>
        <w:t xml:space="preserve"> Алтайского края по социальной политике, методист;</w:t>
      </w:r>
    </w:p>
    <w:p w:rsidR="00866636" w:rsidRPr="00027C4D" w:rsidRDefault="00866636" w:rsidP="00866636">
      <w:pPr>
        <w:pStyle w:val="a4"/>
        <w:numPr>
          <w:ilvl w:val="0"/>
          <w:numId w:val="2"/>
        </w:numPr>
        <w:ind w:left="993" w:hanging="426"/>
        <w:jc w:val="both"/>
      </w:pPr>
      <w:r w:rsidRPr="00027C4D">
        <w:t>Колыхалова Е.Г. –</w:t>
      </w:r>
      <w:r>
        <w:t xml:space="preserve"> </w:t>
      </w:r>
      <w:r w:rsidRPr="00027C4D">
        <w:t>М</w:t>
      </w:r>
      <w:r>
        <w:t>БУДО</w:t>
      </w:r>
      <w:r w:rsidRPr="00027C4D">
        <w:t xml:space="preserve"> «Троицкий детско</w:t>
      </w:r>
      <w:r>
        <w:t xml:space="preserve">-юношеский центр», </w:t>
      </w:r>
      <w:r w:rsidRPr="00027C4D">
        <w:t>директор</w:t>
      </w:r>
      <w:r>
        <w:t>;</w:t>
      </w:r>
    </w:p>
    <w:p w:rsidR="00866636" w:rsidRPr="00027C4D" w:rsidRDefault="00866636" w:rsidP="00866636">
      <w:pPr>
        <w:pStyle w:val="a4"/>
        <w:numPr>
          <w:ilvl w:val="0"/>
          <w:numId w:val="2"/>
        </w:numPr>
        <w:ind w:left="993" w:hanging="426"/>
        <w:jc w:val="both"/>
      </w:pPr>
      <w:r>
        <w:t xml:space="preserve">Рачилина М.В. </w:t>
      </w:r>
      <w:r w:rsidRPr="00027C4D">
        <w:t>– М</w:t>
      </w:r>
      <w:r>
        <w:t>БУДО</w:t>
      </w:r>
      <w:r w:rsidRPr="00027C4D">
        <w:t xml:space="preserve"> «Троицкий детско-юношеский центр»</w:t>
      </w:r>
      <w:r>
        <w:t xml:space="preserve">, </w:t>
      </w:r>
      <w:r w:rsidRPr="00027C4D">
        <w:t>методист по воспитательной работе.</w:t>
      </w:r>
    </w:p>
    <w:p w:rsidR="00866636" w:rsidRDefault="00866636" w:rsidP="00866636"/>
    <w:p w:rsidR="00866636" w:rsidRDefault="00866636" w:rsidP="00866636">
      <w:pPr>
        <w:spacing w:after="200" w:line="276" w:lineRule="auto"/>
      </w:pPr>
    </w:p>
    <w:p w:rsidR="00866636" w:rsidRDefault="00866636" w:rsidP="00866636">
      <w:pPr>
        <w:spacing w:after="200" w:line="276" w:lineRule="auto"/>
        <w:jc w:val="both"/>
      </w:pPr>
    </w:p>
    <w:sectPr w:rsidR="00866636" w:rsidSect="00A5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399"/>
    <w:multiLevelType w:val="hybridMultilevel"/>
    <w:tmpl w:val="555885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6237F0"/>
    <w:multiLevelType w:val="hybridMultilevel"/>
    <w:tmpl w:val="5F90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C4017"/>
    <w:multiLevelType w:val="hybridMultilevel"/>
    <w:tmpl w:val="C90A0410"/>
    <w:lvl w:ilvl="0" w:tplc="689802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36"/>
    <w:rsid w:val="00075152"/>
    <w:rsid w:val="00175348"/>
    <w:rsid w:val="003141DC"/>
    <w:rsid w:val="0086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3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66636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6636"/>
    <w:pPr>
      <w:keepNext/>
      <w:spacing w:line="360" w:lineRule="auto"/>
      <w:jc w:val="right"/>
      <w:outlineLvl w:val="3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66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663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86663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636"/>
    <w:pPr>
      <w:ind w:left="720"/>
      <w:contextualSpacing/>
    </w:pPr>
  </w:style>
  <w:style w:type="paragraph" w:customStyle="1" w:styleId="Default">
    <w:name w:val="Default"/>
    <w:rsid w:val="00866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2018-09-11T03:18:00Z</dcterms:created>
  <dcterms:modified xsi:type="dcterms:W3CDTF">2018-09-11T03:19:00Z</dcterms:modified>
</cp:coreProperties>
</file>