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0D2EF7" w:rsidRPr="00AA0C89" w:rsidTr="000D2EF7">
        <w:tc>
          <w:tcPr>
            <w:tcW w:w="14560" w:type="dxa"/>
          </w:tcPr>
          <w:p w:rsidR="000D2EF7" w:rsidRPr="00AA0C89" w:rsidRDefault="000D2EF7" w:rsidP="000D2EF7">
            <w:pPr>
              <w:jc w:val="center"/>
              <w:rPr>
                <w:b/>
                <w:sz w:val="24"/>
                <w:szCs w:val="24"/>
              </w:rPr>
            </w:pPr>
            <w:r w:rsidRPr="00AA0C89">
              <w:rPr>
                <w:b/>
                <w:sz w:val="24"/>
                <w:szCs w:val="24"/>
              </w:rPr>
              <w:t>Отчет о выполнении муниципального задания</w:t>
            </w:r>
          </w:p>
        </w:tc>
      </w:tr>
      <w:tr w:rsidR="000D2EF7" w:rsidRPr="00AA0C89" w:rsidTr="000D2EF7">
        <w:tc>
          <w:tcPr>
            <w:tcW w:w="14560" w:type="dxa"/>
            <w:tcBorders>
              <w:bottom w:val="single" w:sz="4" w:space="0" w:color="auto"/>
            </w:tcBorders>
          </w:tcPr>
          <w:p w:rsidR="000D2EF7" w:rsidRPr="00AA0C89" w:rsidRDefault="00410013" w:rsidP="000D2EF7">
            <w:pPr>
              <w:jc w:val="center"/>
              <w:rPr>
                <w:sz w:val="24"/>
                <w:szCs w:val="24"/>
              </w:rPr>
            </w:pPr>
            <w:r w:rsidRPr="00410013">
              <w:rPr>
                <w:sz w:val="24"/>
                <w:szCs w:val="24"/>
              </w:rPr>
              <w:t>МБУДО «Троицкий детско-юношеский центр»</w:t>
            </w:r>
          </w:p>
        </w:tc>
      </w:tr>
      <w:tr w:rsidR="000D2EF7" w:rsidRPr="00AA0C89" w:rsidTr="000D2EF7">
        <w:tc>
          <w:tcPr>
            <w:tcW w:w="14560" w:type="dxa"/>
            <w:tcBorders>
              <w:top w:val="single" w:sz="4" w:space="0" w:color="auto"/>
            </w:tcBorders>
          </w:tcPr>
          <w:p w:rsidR="000D2EF7" w:rsidRPr="00AA0C89" w:rsidRDefault="000D2EF7" w:rsidP="000D2EF7">
            <w:pPr>
              <w:jc w:val="center"/>
              <w:rPr>
                <w:sz w:val="24"/>
                <w:szCs w:val="24"/>
              </w:rPr>
            </w:pPr>
            <w:r w:rsidRPr="00AA0C89">
              <w:rPr>
                <w:sz w:val="24"/>
                <w:szCs w:val="24"/>
              </w:rPr>
              <w:t>Наименование учреждения</w:t>
            </w:r>
          </w:p>
        </w:tc>
      </w:tr>
    </w:tbl>
    <w:p w:rsidR="000D2EF7" w:rsidRPr="00AA0C89" w:rsidRDefault="000D2EF7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D2EF7" w:rsidRPr="00AA0C89" w:rsidTr="000D2EF7">
        <w:tc>
          <w:tcPr>
            <w:tcW w:w="7280" w:type="dxa"/>
          </w:tcPr>
          <w:p w:rsidR="000D2EF7" w:rsidRPr="00AA0C89" w:rsidRDefault="000D2EF7">
            <w:pPr>
              <w:rPr>
                <w:sz w:val="24"/>
                <w:szCs w:val="24"/>
              </w:rPr>
            </w:pPr>
            <w:r w:rsidRPr="00AA0C89">
              <w:rPr>
                <w:sz w:val="24"/>
                <w:szCs w:val="24"/>
              </w:rPr>
              <w:t>Период предоставления отчета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0D2EF7" w:rsidRPr="00AA0C89" w:rsidRDefault="00410013">
            <w:pPr>
              <w:rPr>
                <w:sz w:val="24"/>
                <w:szCs w:val="24"/>
              </w:rPr>
            </w:pPr>
            <w:r w:rsidRPr="00410013">
              <w:rPr>
                <w:sz w:val="24"/>
                <w:szCs w:val="24"/>
              </w:rPr>
              <w:t>с 01.01.2020 по 31.03.2020 год</w:t>
            </w:r>
          </w:p>
        </w:tc>
      </w:tr>
      <w:tr w:rsidR="000D2EF7" w:rsidRPr="00AA0C89" w:rsidTr="000D2EF7">
        <w:tc>
          <w:tcPr>
            <w:tcW w:w="7280" w:type="dxa"/>
          </w:tcPr>
          <w:p w:rsidR="000D2EF7" w:rsidRPr="00AA0C89" w:rsidRDefault="000D2EF7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</w:tcBorders>
          </w:tcPr>
          <w:p w:rsidR="000D2EF7" w:rsidRPr="00AA0C89" w:rsidRDefault="000D2EF7" w:rsidP="000D2E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2EF7" w:rsidRPr="00AA0C89" w:rsidRDefault="000D2EF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752"/>
        <w:gridCol w:w="2142"/>
        <w:gridCol w:w="1675"/>
        <w:gridCol w:w="1936"/>
        <w:gridCol w:w="1495"/>
      </w:tblGrid>
      <w:tr w:rsidR="00AA0C89" w:rsidRPr="00AA0C89" w:rsidTr="00AA0C89">
        <w:tc>
          <w:tcPr>
            <w:tcW w:w="1101" w:type="dxa"/>
            <w:vAlign w:val="center"/>
          </w:tcPr>
          <w:p w:rsidR="000D2EF7" w:rsidRPr="00AA0C89" w:rsidRDefault="000D2EF7" w:rsidP="000D2E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Раздел МЗ</w:t>
            </w:r>
          </w:p>
          <w:p w:rsidR="000D2EF7" w:rsidRPr="00AA0C89" w:rsidRDefault="000D2EF7" w:rsidP="000D2E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(№)</w:t>
            </w:r>
          </w:p>
        </w:tc>
        <w:tc>
          <w:tcPr>
            <w:tcW w:w="3685" w:type="dxa"/>
            <w:vAlign w:val="center"/>
          </w:tcPr>
          <w:p w:rsidR="000D2EF7" w:rsidRPr="00AA0C89" w:rsidRDefault="000D2EF7" w:rsidP="000D2E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2752" w:type="dxa"/>
            <w:vAlign w:val="center"/>
          </w:tcPr>
          <w:p w:rsidR="000D2EF7" w:rsidRPr="00AA0C89" w:rsidRDefault="000D2EF7" w:rsidP="000D2E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Наименование показ</w:t>
            </w:r>
            <w:r w:rsidRPr="00AA0C89">
              <w:rPr>
                <w:color w:val="000000" w:themeColor="text1"/>
                <w:sz w:val="24"/>
                <w:szCs w:val="24"/>
              </w:rPr>
              <w:t>а</w:t>
            </w:r>
            <w:r w:rsidRPr="00AA0C89">
              <w:rPr>
                <w:color w:val="000000" w:themeColor="text1"/>
                <w:sz w:val="24"/>
                <w:szCs w:val="24"/>
              </w:rPr>
              <w:t>теля</w:t>
            </w:r>
          </w:p>
        </w:tc>
        <w:tc>
          <w:tcPr>
            <w:tcW w:w="2142" w:type="dxa"/>
            <w:vAlign w:val="center"/>
          </w:tcPr>
          <w:p w:rsidR="000D2EF7" w:rsidRPr="00AA0C89" w:rsidRDefault="000D2EF7" w:rsidP="000D2E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Предусмотрено в муниципальном задании на год</w:t>
            </w:r>
          </w:p>
        </w:tc>
        <w:tc>
          <w:tcPr>
            <w:tcW w:w="1675" w:type="dxa"/>
            <w:vAlign w:val="center"/>
          </w:tcPr>
          <w:p w:rsidR="000D2EF7" w:rsidRPr="00AA0C89" w:rsidRDefault="000D2EF7" w:rsidP="000D2E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Допустимое отклонение по МЗ</w:t>
            </w:r>
            <w:proofErr w:type="gramStart"/>
            <w:r w:rsidRPr="00AA0C89">
              <w:rPr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36" w:type="dxa"/>
            <w:vAlign w:val="center"/>
          </w:tcPr>
          <w:p w:rsidR="000D2EF7" w:rsidRPr="00AA0C89" w:rsidRDefault="000D2EF7" w:rsidP="000D2E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Фактическое исполнение на дату отчета</w:t>
            </w:r>
          </w:p>
        </w:tc>
        <w:tc>
          <w:tcPr>
            <w:tcW w:w="1495" w:type="dxa"/>
            <w:vAlign w:val="center"/>
          </w:tcPr>
          <w:p w:rsidR="000D2EF7" w:rsidRPr="00AA0C89" w:rsidRDefault="000D2EF7" w:rsidP="000D2E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Исполнение</w:t>
            </w:r>
          </w:p>
          <w:p w:rsidR="000D2EF7" w:rsidRPr="00AA0C89" w:rsidRDefault="000D2EF7" w:rsidP="000D2E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(%)</w:t>
            </w:r>
          </w:p>
        </w:tc>
      </w:tr>
      <w:tr w:rsidR="00410013" w:rsidRPr="00AA0C89" w:rsidTr="00AA0C89">
        <w:tc>
          <w:tcPr>
            <w:tcW w:w="1101" w:type="dxa"/>
            <w:vMerge w:val="restart"/>
          </w:tcPr>
          <w:p w:rsidR="00410013" w:rsidRPr="00AA0C89" w:rsidRDefault="00410013">
            <w:pPr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1</w:t>
            </w:r>
          </w:p>
          <w:p w:rsidR="00410013" w:rsidRPr="00AA0C89" w:rsidRDefault="00410013" w:rsidP="000A5A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013" w:rsidRPr="00AA0C89" w:rsidRDefault="00410013">
            <w:pPr>
              <w:rPr>
                <w:color w:val="000000" w:themeColor="text1"/>
                <w:sz w:val="24"/>
                <w:szCs w:val="24"/>
              </w:rPr>
            </w:pPr>
            <w:r w:rsidRPr="00410013">
              <w:rPr>
                <w:color w:val="000000" w:themeColor="text1"/>
                <w:sz w:val="24"/>
                <w:szCs w:val="24"/>
              </w:rPr>
              <w:t>Реализация дополнительных о</w:t>
            </w:r>
            <w:r w:rsidRPr="00410013">
              <w:rPr>
                <w:color w:val="000000" w:themeColor="text1"/>
                <w:sz w:val="24"/>
                <w:szCs w:val="24"/>
              </w:rPr>
              <w:t>б</w:t>
            </w:r>
            <w:r w:rsidRPr="00410013">
              <w:rPr>
                <w:color w:val="000000" w:themeColor="text1"/>
                <w:sz w:val="24"/>
                <w:szCs w:val="24"/>
              </w:rPr>
              <w:t>щеразвивающих программ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52" w:type="dxa"/>
          </w:tcPr>
          <w:p w:rsidR="00410013" w:rsidRPr="00E9277B" w:rsidRDefault="00410013" w:rsidP="00EC7FA7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42" w:type="dxa"/>
          </w:tcPr>
          <w:p w:rsidR="00410013" w:rsidRPr="00AA0C89" w:rsidRDefault="00410013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410013" w:rsidRPr="00AA0C89" w:rsidRDefault="00410013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0013" w:rsidRPr="00AA0C89" w:rsidRDefault="00410013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410013" w:rsidRPr="00AA0C89" w:rsidRDefault="00410013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0013" w:rsidRPr="00AA0C89" w:rsidTr="00AA0C89">
        <w:tc>
          <w:tcPr>
            <w:tcW w:w="1101" w:type="dxa"/>
            <w:vMerge/>
          </w:tcPr>
          <w:p w:rsidR="00410013" w:rsidRPr="00AA0C89" w:rsidRDefault="00410013" w:rsidP="000A5A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013" w:rsidRPr="00E9277B" w:rsidRDefault="00410013" w:rsidP="00EC7FA7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001 технической направленности</w:t>
            </w:r>
          </w:p>
          <w:p w:rsidR="00410013" w:rsidRPr="00E9277B" w:rsidRDefault="00410013" w:rsidP="00EC7FA7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410013" w:rsidRPr="00E9277B" w:rsidRDefault="00410013" w:rsidP="00EC7FA7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42" w:type="dxa"/>
          </w:tcPr>
          <w:p w:rsidR="00410013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410013" w:rsidRPr="00410013" w:rsidRDefault="00410013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0013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936" w:type="dxa"/>
          </w:tcPr>
          <w:p w:rsidR="00410013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410013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10013" w:rsidRPr="00AA0C89" w:rsidTr="00AA0C89">
        <w:tc>
          <w:tcPr>
            <w:tcW w:w="1101" w:type="dxa"/>
            <w:vMerge/>
          </w:tcPr>
          <w:p w:rsidR="00410013" w:rsidRPr="00AA0C89" w:rsidRDefault="00410013" w:rsidP="000A5A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013" w:rsidRPr="00E9277B" w:rsidRDefault="00410013" w:rsidP="00EC7FA7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002 естественнонаучной напра</w:t>
            </w:r>
            <w:r w:rsidRPr="00E9277B">
              <w:rPr>
                <w:sz w:val="24"/>
                <w:szCs w:val="24"/>
              </w:rPr>
              <w:t>в</w:t>
            </w:r>
            <w:r w:rsidRPr="00E9277B">
              <w:rPr>
                <w:sz w:val="24"/>
                <w:szCs w:val="24"/>
              </w:rPr>
              <w:t>ленности</w:t>
            </w:r>
          </w:p>
        </w:tc>
        <w:tc>
          <w:tcPr>
            <w:tcW w:w="2752" w:type="dxa"/>
          </w:tcPr>
          <w:p w:rsidR="00410013" w:rsidRPr="00E9277B" w:rsidRDefault="00410013" w:rsidP="00EC7FA7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42" w:type="dxa"/>
          </w:tcPr>
          <w:p w:rsidR="00410013" w:rsidRPr="00465D90" w:rsidRDefault="00410013" w:rsidP="00F130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864</w:t>
            </w:r>
          </w:p>
        </w:tc>
        <w:tc>
          <w:tcPr>
            <w:tcW w:w="1675" w:type="dxa"/>
          </w:tcPr>
          <w:p w:rsidR="00410013" w:rsidRPr="00410013" w:rsidRDefault="00410013" w:rsidP="00F1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936" w:type="dxa"/>
          </w:tcPr>
          <w:p w:rsidR="00410013" w:rsidRPr="00AA0C89" w:rsidRDefault="00410013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495" w:type="dxa"/>
          </w:tcPr>
          <w:p w:rsidR="00410013" w:rsidRDefault="00410013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410013" w:rsidRPr="00AA0C89" w:rsidTr="00AA0C89">
        <w:tc>
          <w:tcPr>
            <w:tcW w:w="1101" w:type="dxa"/>
            <w:vMerge/>
          </w:tcPr>
          <w:p w:rsidR="00410013" w:rsidRPr="00AA0C89" w:rsidRDefault="00410013" w:rsidP="000A5A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013" w:rsidRDefault="00410013" w:rsidP="00EC7FA7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003 физкультурно-спортивной</w:t>
            </w:r>
          </w:p>
          <w:p w:rsidR="00410013" w:rsidRPr="00E9277B" w:rsidRDefault="00410013" w:rsidP="00EC7FA7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752" w:type="dxa"/>
          </w:tcPr>
          <w:p w:rsidR="00410013" w:rsidRPr="00E9277B" w:rsidRDefault="00410013" w:rsidP="00EC7FA7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42" w:type="dxa"/>
          </w:tcPr>
          <w:p w:rsidR="00410013" w:rsidRPr="00AA0C89" w:rsidRDefault="00410013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410013" w:rsidRPr="00410013" w:rsidRDefault="00410013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0013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936" w:type="dxa"/>
          </w:tcPr>
          <w:p w:rsidR="00410013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410013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10013" w:rsidRPr="00AA0C89" w:rsidTr="00AA0C89">
        <w:tc>
          <w:tcPr>
            <w:tcW w:w="1101" w:type="dxa"/>
            <w:vMerge/>
          </w:tcPr>
          <w:p w:rsidR="00410013" w:rsidRPr="00AA0C89" w:rsidRDefault="00410013" w:rsidP="000A5A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013" w:rsidRPr="00E9277B" w:rsidRDefault="00410013" w:rsidP="00EC7FA7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004 художественной направле</w:t>
            </w:r>
            <w:r w:rsidRPr="00E9277B">
              <w:rPr>
                <w:sz w:val="24"/>
                <w:szCs w:val="24"/>
              </w:rPr>
              <w:t>н</w:t>
            </w:r>
            <w:r w:rsidRPr="00E9277B">
              <w:rPr>
                <w:sz w:val="24"/>
                <w:szCs w:val="24"/>
              </w:rPr>
              <w:t>ности</w:t>
            </w:r>
          </w:p>
        </w:tc>
        <w:tc>
          <w:tcPr>
            <w:tcW w:w="2752" w:type="dxa"/>
          </w:tcPr>
          <w:p w:rsidR="00410013" w:rsidRPr="00E9277B" w:rsidRDefault="00410013" w:rsidP="00BE33D6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42" w:type="dxa"/>
          </w:tcPr>
          <w:p w:rsidR="00410013" w:rsidRPr="00465D90" w:rsidRDefault="00410013" w:rsidP="00F13039">
            <w:pPr>
              <w:jc w:val="center"/>
              <w:rPr>
                <w:sz w:val="22"/>
              </w:rPr>
            </w:pPr>
            <w:r w:rsidRPr="007B4AE0">
              <w:rPr>
                <w:sz w:val="22"/>
              </w:rPr>
              <w:t>36228</w:t>
            </w:r>
          </w:p>
        </w:tc>
        <w:tc>
          <w:tcPr>
            <w:tcW w:w="1675" w:type="dxa"/>
          </w:tcPr>
          <w:p w:rsidR="00410013" w:rsidRPr="00410013" w:rsidRDefault="00410013" w:rsidP="00F1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936" w:type="dxa"/>
          </w:tcPr>
          <w:p w:rsidR="00410013" w:rsidRPr="00E9277B" w:rsidRDefault="00410013" w:rsidP="00F1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1495" w:type="dxa"/>
          </w:tcPr>
          <w:p w:rsidR="00410013" w:rsidRPr="00AA0C89" w:rsidRDefault="00410013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410013" w:rsidRPr="00AA0C89" w:rsidTr="00AA0C89">
        <w:tc>
          <w:tcPr>
            <w:tcW w:w="1101" w:type="dxa"/>
            <w:vMerge/>
          </w:tcPr>
          <w:p w:rsidR="00410013" w:rsidRPr="00AA0C89" w:rsidRDefault="00410013" w:rsidP="000A5A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013" w:rsidRPr="00E9277B" w:rsidRDefault="00410013" w:rsidP="00EC7FA7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005 туристско-краеведческой направленности</w:t>
            </w:r>
          </w:p>
        </w:tc>
        <w:tc>
          <w:tcPr>
            <w:tcW w:w="2752" w:type="dxa"/>
          </w:tcPr>
          <w:p w:rsidR="00410013" w:rsidRPr="00E9277B" w:rsidRDefault="00410013" w:rsidP="00BE33D6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42" w:type="dxa"/>
          </w:tcPr>
          <w:p w:rsidR="00410013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039">
              <w:rPr>
                <w:color w:val="000000" w:themeColor="text1"/>
                <w:sz w:val="24"/>
                <w:szCs w:val="24"/>
              </w:rPr>
              <w:t>576</w:t>
            </w:r>
          </w:p>
        </w:tc>
        <w:tc>
          <w:tcPr>
            <w:tcW w:w="1675" w:type="dxa"/>
          </w:tcPr>
          <w:p w:rsidR="00410013" w:rsidRPr="00410013" w:rsidRDefault="00410013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0013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936" w:type="dxa"/>
          </w:tcPr>
          <w:p w:rsidR="00410013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039"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95" w:type="dxa"/>
          </w:tcPr>
          <w:p w:rsidR="00410013" w:rsidRPr="00AA0C89" w:rsidRDefault="00410013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F13039" w:rsidRPr="00AA0C89" w:rsidTr="00AA0C89">
        <w:tc>
          <w:tcPr>
            <w:tcW w:w="1101" w:type="dxa"/>
            <w:vMerge/>
          </w:tcPr>
          <w:p w:rsidR="00F13039" w:rsidRPr="00AA0C89" w:rsidRDefault="00F13039" w:rsidP="000A5A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3039" w:rsidRPr="00E9277B" w:rsidRDefault="00F13039" w:rsidP="00EC7FA7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 xml:space="preserve">006 </w:t>
            </w:r>
            <w:proofErr w:type="spellStart"/>
            <w:proofErr w:type="gramStart"/>
            <w:r w:rsidRPr="00E9277B">
              <w:rPr>
                <w:sz w:val="24"/>
                <w:szCs w:val="24"/>
              </w:rPr>
              <w:t>c</w:t>
            </w:r>
            <w:proofErr w:type="gramEnd"/>
            <w:r w:rsidRPr="00E9277B">
              <w:rPr>
                <w:sz w:val="24"/>
                <w:szCs w:val="24"/>
              </w:rPr>
              <w:t>оциально</w:t>
            </w:r>
            <w:proofErr w:type="spellEnd"/>
            <w:r w:rsidRPr="00E9277B">
              <w:rPr>
                <w:sz w:val="24"/>
                <w:szCs w:val="24"/>
              </w:rPr>
              <w:t>-педагогической направленности</w:t>
            </w:r>
          </w:p>
        </w:tc>
        <w:tc>
          <w:tcPr>
            <w:tcW w:w="2752" w:type="dxa"/>
          </w:tcPr>
          <w:p w:rsidR="00F13039" w:rsidRPr="00AA0C89" w:rsidRDefault="00F13039" w:rsidP="000A5A24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9277B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42" w:type="dxa"/>
          </w:tcPr>
          <w:p w:rsidR="00F13039" w:rsidRPr="00465D90" w:rsidRDefault="00F13039" w:rsidP="00F13039">
            <w:pPr>
              <w:jc w:val="center"/>
              <w:rPr>
                <w:sz w:val="22"/>
              </w:rPr>
            </w:pPr>
            <w:r w:rsidRPr="007B4AE0">
              <w:rPr>
                <w:sz w:val="22"/>
              </w:rPr>
              <w:t>59040</w:t>
            </w:r>
          </w:p>
        </w:tc>
        <w:tc>
          <w:tcPr>
            <w:tcW w:w="1675" w:type="dxa"/>
          </w:tcPr>
          <w:p w:rsidR="00F13039" w:rsidRPr="00E9277B" w:rsidRDefault="00F13039" w:rsidP="00F13039">
            <w:pPr>
              <w:jc w:val="center"/>
              <w:rPr>
                <w:sz w:val="24"/>
                <w:szCs w:val="24"/>
                <w:lang w:eastAsia="ru-RU"/>
              </w:rPr>
            </w:pPr>
            <w:r w:rsidRPr="00410013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936" w:type="dxa"/>
          </w:tcPr>
          <w:p w:rsidR="00F13039" w:rsidRPr="00E9277B" w:rsidRDefault="00F13039" w:rsidP="00F130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13764</w:t>
            </w:r>
          </w:p>
        </w:tc>
        <w:tc>
          <w:tcPr>
            <w:tcW w:w="1495" w:type="dxa"/>
          </w:tcPr>
          <w:p w:rsidR="00F13039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C8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F13039" w:rsidRPr="00AA0C89" w:rsidTr="00AA0C89">
        <w:tc>
          <w:tcPr>
            <w:tcW w:w="1101" w:type="dxa"/>
            <w:vMerge/>
          </w:tcPr>
          <w:p w:rsidR="00F13039" w:rsidRPr="00AA0C89" w:rsidRDefault="00F13039" w:rsidP="000A5A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3039" w:rsidRPr="00E9277B" w:rsidRDefault="00F13039" w:rsidP="00EC7FA7">
            <w:pPr>
              <w:rPr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007 не указано направленности</w:t>
            </w:r>
          </w:p>
        </w:tc>
        <w:tc>
          <w:tcPr>
            <w:tcW w:w="2752" w:type="dxa"/>
          </w:tcPr>
          <w:p w:rsidR="00F13039" w:rsidRPr="00AA0C89" w:rsidRDefault="00F13039" w:rsidP="000A5A24">
            <w:pPr>
              <w:rPr>
                <w:color w:val="000000" w:themeColor="text1"/>
                <w:sz w:val="24"/>
                <w:szCs w:val="24"/>
              </w:rPr>
            </w:pPr>
            <w:r w:rsidRPr="00E9277B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42" w:type="dxa"/>
          </w:tcPr>
          <w:p w:rsidR="00F13039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F13039" w:rsidRPr="00410013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0013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936" w:type="dxa"/>
          </w:tcPr>
          <w:p w:rsidR="00F13039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13039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13039" w:rsidRPr="00AA0C89" w:rsidTr="00AA0C89">
        <w:tc>
          <w:tcPr>
            <w:tcW w:w="1101" w:type="dxa"/>
          </w:tcPr>
          <w:p w:rsidR="00F13039" w:rsidRPr="00AA0C89" w:rsidRDefault="00F13039" w:rsidP="000A5A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3039" w:rsidRPr="00AA0C89" w:rsidRDefault="00F13039" w:rsidP="00F81ACE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00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Коррекционно-развивающая, компенсирующая и логопедич</w:t>
            </w:r>
            <w:r w:rsidRPr="004100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100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ская помощь </w:t>
            </w:r>
            <w:proofErr w:type="gramStart"/>
            <w:r w:rsidRPr="004100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2752" w:type="dxa"/>
          </w:tcPr>
          <w:p w:rsidR="00F13039" w:rsidRPr="00AA0C89" w:rsidRDefault="00F13039" w:rsidP="000A5A24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00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100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42" w:type="dxa"/>
          </w:tcPr>
          <w:p w:rsidR="00F13039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F13039" w:rsidRPr="00410013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0013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936" w:type="dxa"/>
          </w:tcPr>
          <w:p w:rsidR="00F13039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F13039" w:rsidRPr="00AA0C89" w:rsidRDefault="00F13039" w:rsidP="00F130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AC2190" w:rsidRPr="00AA0C89" w:rsidRDefault="00F13039">
      <w:pPr>
        <w:rPr>
          <w:color w:val="000000" w:themeColor="text1"/>
          <w:sz w:val="24"/>
          <w:szCs w:val="24"/>
        </w:rPr>
      </w:pPr>
    </w:p>
    <w:p w:rsidR="000D2EF7" w:rsidRPr="00AA0C89" w:rsidRDefault="000D2EF7">
      <w:pPr>
        <w:rPr>
          <w:color w:val="000000" w:themeColor="text1"/>
          <w:sz w:val="24"/>
          <w:szCs w:val="24"/>
        </w:rPr>
      </w:pPr>
    </w:p>
    <w:p w:rsidR="000D2EF7" w:rsidRPr="00AA0C89" w:rsidRDefault="00F1303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bookmarkStart w:id="0" w:name="_GoBack"/>
      <w:bookmarkEnd w:id="0"/>
      <w:r>
        <w:rPr>
          <w:color w:val="000000" w:themeColor="text1"/>
          <w:sz w:val="24"/>
          <w:szCs w:val="24"/>
        </w:rPr>
        <w:t>иректор</w:t>
      </w:r>
      <w:r w:rsidR="000D2EF7" w:rsidRPr="00AA0C89">
        <w:rPr>
          <w:color w:val="000000" w:themeColor="text1"/>
          <w:sz w:val="24"/>
          <w:szCs w:val="24"/>
        </w:rPr>
        <w:t xml:space="preserve"> учреждения                                                                   </w:t>
      </w:r>
      <w:r w:rsidR="00AA0C89">
        <w:rPr>
          <w:color w:val="000000" w:themeColor="text1"/>
          <w:sz w:val="24"/>
          <w:szCs w:val="24"/>
        </w:rPr>
        <w:t xml:space="preserve"> </w:t>
      </w:r>
      <w:proofErr w:type="spellStart"/>
      <w:r w:rsidR="00410013">
        <w:rPr>
          <w:color w:val="000000" w:themeColor="text1"/>
          <w:sz w:val="24"/>
          <w:szCs w:val="24"/>
        </w:rPr>
        <w:t>Колыхалова</w:t>
      </w:r>
      <w:proofErr w:type="spellEnd"/>
      <w:r w:rsidR="00410013">
        <w:rPr>
          <w:color w:val="000000" w:themeColor="text1"/>
          <w:sz w:val="24"/>
          <w:szCs w:val="24"/>
        </w:rPr>
        <w:t xml:space="preserve"> Е.Г</w:t>
      </w:r>
      <w:r w:rsidR="00AA0C89">
        <w:rPr>
          <w:color w:val="000000" w:themeColor="text1"/>
          <w:sz w:val="24"/>
          <w:szCs w:val="24"/>
        </w:rPr>
        <w:t xml:space="preserve">. </w:t>
      </w:r>
      <w:r w:rsidR="000D2EF7" w:rsidRPr="00AA0C89">
        <w:rPr>
          <w:color w:val="000000" w:themeColor="text1"/>
          <w:sz w:val="24"/>
          <w:szCs w:val="24"/>
        </w:rPr>
        <w:t>/Ф.И.О./</w:t>
      </w:r>
    </w:p>
    <w:p w:rsidR="000D2EF7" w:rsidRPr="00AA0C89" w:rsidRDefault="000D2EF7">
      <w:pPr>
        <w:rPr>
          <w:color w:val="000000" w:themeColor="text1"/>
          <w:sz w:val="24"/>
          <w:szCs w:val="24"/>
        </w:rPr>
      </w:pPr>
    </w:p>
    <w:p w:rsidR="000D2EF7" w:rsidRPr="00AA0C89" w:rsidRDefault="000D2EF7">
      <w:pPr>
        <w:rPr>
          <w:color w:val="000000" w:themeColor="text1"/>
          <w:sz w:val="24"/>
          <w:szCs w:val="24"/>
        </w:rPr>
      </w:pPr>
      <w:r w:rsidRPr="00AA0C89">
        <w:rPr>
          <w:color w:val="000000" w:themeColor="text1"/>
          <w:sz w:val="24"/>
          <w:szCs w:val="24"/>
        </w:rPr>
        <w:t>Дата _</w:t>
      </w:r>
      <w:r w:rsidR="00F13039" w:rsidRPr="00F13039">
        <w:rPr>
          <w:color w:val="000000" w:themeColor="text1"/>
          <w:sz w:val="24"/>
          <w:szCs w:val="24"/>
        </w:rPr>
        <w:t xml:space="preserve"> 08.04.2020 г.</w:t>
      </w:r>
      <w:r w:rsidR="00F13039" w:rsidRPr="00AA0C89">
        <w:rPr>
          <w:color w:val="000000" w:themeColor="text1"/>
          <w:sz w:val="24"/>
          <w:szCs w:val="24"/>
        </w:rPr>
        <w:t xml:space="preserve"> </w:t>
      </w:r>
    </w:p>
    <w:p w:rsidR="000D2EF7" w:rsidRPr="00AA0C89" w:rsidRDefault="000D2EF7" w:rsidP="00AA0C89">
      <w:pPr>
        <w:ind w:right="-456"/>
        <w:rPr>
          <w:color w:val="000000" w:themeColor="text1"/>
          <w:sz w:val="24"/>
          <w:szCs w:val="24"/>
        </w:rPr>
      </w:pPr>
      <w:r w:rsidRPr="00AA0C89">
        <w:rPr>
          <w:color w:val="000000" w:themeColor="text1"/>
          <w:sz w:val="24"/>
          <w:szCs w:val="24"/>
        </w:rPr>
        <w:t>МП</w:t>
      </w:r>
    </w:p>
    <w:sectPr w:rsidR="000D2EF7" w:rsidRPr="00AA0C89" w:rsidSect="00410013">
      <w:pgSz w:w="16838" w:h="11906" w:orient="landscape"/>
      <w:pgMar w:top="850" w:right="536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7"/>
    <w:rsid w:val="00002CBC"/>
    <w:rsid w:val="000A5A24"/>
    <w:rsid w:val="000D2EF7"/>
    <w:rsid w:val="00104557"/>
    <w:rsid w:val="001908A7"/>
    <w:rsid w:val="001B78E5"/>
    <w:rsid w:val="00281D16"/>
    <w:rsid w:val="002F48D3"/>
    <w:rsid w:val="0030506D"/>
    <w:rsid w:val="00410013"/>
    <w:rsid w:val="004C7E59"/>
    <w:rsid w:val="005A1763"/>
    <w:rsid w:val="00802B67"/>
    <w:rsid w:val="008A12D8"/>
    <w:rsid w:val="00941A32"/>
    <w:rsid w:val="009475B1"/>
    <w:rsid w:val="00AA0C89"/>
    <w:rsid w:val="00B3240F"/>
    <w:rsid w:val="00E20AB1"/>
    <w:rsid w:val="00F13039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001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001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Тупикин</dc:creator>
  <cp:lastModifiedBy>User</cp:lastModifiedBy>
  <cp:revision>6</cp:revision>
  <cp:lastPrinted>2020-06-03T08:26:00Z</cp:lastPrinted>
  <dcterms:created xsi:type="dcterms:W3CDTF">2020-01-14T03:47:00Z</dcterms:created>
  <dcterms:modified xsi:type="dcterms:W3CDTF">2020-06-03T08:28:00Z</dcterms:modified>
</cp:coreProperties>
</file>